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64" w:lineRule="auto"/>
        <w:ind w:firstLine="0"/>
        <w:jc w:val="center"/>
        <w:rPr>
          <w:rFonts w:ascii="Times New Roman" w:hAnsi="Times New Roman"/>
          <w:b/>
          <w:spacing w:val="34"/>
          <w:sz w:val="24"/>
          <w:szCs w:val="24"/>
          <w:u w:val="single"/>
          <w:lang w:bidi="en-US"/>
        </w:rPr>
      </w:pPr>
      <w:r>
        <w:rPr>
          <w:rFonts w:ascii="Times New Roman" w:hAnsi="Times New Roman"/>
          <w:b/>
          <w:spacing w:val="34"/>
          <w:sz w:val="32"/>
          <w:szCs w:val="32"/>
          <w:lang w:bidi="en-US"/>
        </w:rPr>
        <w:t>ΕΝΩΤΙΚΗ ΑΓΩΝΙΣΤΙΚΗ ΚΙΝΗΣΗ ΠΥΡΟΣΒΕΣΤΩΝ</w:t>
      </w:r>
    </w:p>
    <w:p>
      <w:pPr>
        <w:spacing w:after="0" w:line="264" w:lineRule="auto"/>
        <w:ind w:firstLine="0"/>
        <w:jc w:val="center"/>
        <w:rPr>
          <w:rFonts w:ascii="Times New Roman" w:hAnsi="Times New Roman"/>
          <w:b/>
          <w:sz w:val="25"/>
          <w:szCs w:val="25"/>
          <w:lang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bidi="en-US"/>
        </w:rPr>
        <w:t>.  Της  Πανελλήνιας  Ομοσπονδίας  Ενώσεων  Υπαλλήλων  Πυροσβεστικού  Σώματος  .</w:t>
      </w:r>
    </w:p>
    <w:p>
      <w:pPr>
        <w:spacing w:after="300" w:line="264" w:lineRule="auto"/>
        <w:ind w:firstLine="0"/>
        <w:jc w:val="center"/>
        <w:rPr>
          <w:lang w:val="en-US"/>
        </w:rPr>
      </w:pPr>
      <w:r>
        <w:rPr>
          <w:rFonts w:ascii="Times New Roman" w:hAnsi="Times New Roman"/>
          <w:sz w:val="23"/>
          <w:szCs w:val="23"/>
          <w:lang w:bidi="en-US"/>
        </w:rPr>
        <w:t>Τηλ</w:t>
      </w:r>
      <w:r>
        <w:rPr>
          <w:rFonts w:ascii="Times New Roman" w:hAnsi="Times New Roman"/>
          <w:lang w:val="en-US" w:bidi="en-US"/>
        </w:rPr>
        <w:t>.:</w:t>
      </w:r>
      <w:r>
        <w:rPr>
          <w:rFonts w:ascii="Times New Roman" w:hAnsi="Times New Roman"/>
          <w:b/>
          <w:lang w:val="en-US" w:bidi="en-US"/>
        </w:rPr>
        <w:t xml:space="preserve"> 6974881331, </w:t>
      </w:r>
      <w:r>
        <w:rPr>
          <w:rFonts w:ascii="Times New Roman" w:hAnsi="Times New Roman"/>
          <w:b/>
          <w:lang w:val="en-US"/>
        </w:rPr>
        <w:t>6974055854, 6972620039</w:t>
      </w:r>
      <w:r>
        <w:rPr>
          <w:rFonts w:ascii="Times New Roman" w:hAnsi="Times New Roman"/>
          <w:b/>
          <w:lang w:val="en-US" w:bidi="en-US"/>
        </w:rPr>
        <w:t>,</w:t>
      </w:r>
      <w:r>
        <w:rPr>
          <w:rFonts w:ascii="Times New Roman" w:hAnsi="Times New Roman"/>
          <w:b/>
          <w:sz w:val="23"/>
          <w:szCs w:val="23"/>
          <w:lang w:val="en-US" w:bidi="en-US"/>
        </w:rPr>
        <w:t xml:space="preserve"> </w:t>
      </w:r>
      <w:r>
        <w:rPr>
          <w:rFonts w:ascii="Times New Roman" w:hAnsi="Times New Roman"/>
          <w:sz w:val="23"/>
          <w:szCs w:val="23"/>
          <w:lang w:val="en-US" w:bidi="en-US"/>
        </w:rPr>
        <w:t xml:space="preserve">website: </w:t>
      </w:r>
      <w:hyperlink r:id="rId4">
        <w:r>
          <w:rPr>
            <w:rFonts w:ascii="Times New Roman" w:hAnsi="Times New Roman"/>
            <w:b/>
            <w:sz w:val="23"/>
            <w:szCs w:val="23"/>
            <w:u w:val="single"/>
            <w:lang w:val="en-US" w:bidi="en-US"/>
          </w:rPr>
          <w:t>www.eakp.gr</w:t>
        </w:r>
      </w:hyperlink>
      <w:r>
        <w:rPr>
          <w:rFonts w:ascii="Times New Roman" w:hAnsi="Times New Roman"/>
          <w:b/>
          <w:sz w:val="23"/>
          <w:szCs w:val="23"/>
          <w:lang w:val="en-US" w:bidi="en-US"/>
        </w:rPr>
        <w:t xml:space="preserve">, </w:t>
      </w:r>
      <w:r>
        <w:rPr>
          <w:rFonts w:ascii="Times New Roman" w:hAnsi="Times New Roman"/>
          <w:sz w:val="23"/>
          <w:szCs w:val="23"/>
          <w:lang w:val="en-US" w:bidi="en-US"/>
        </w:rPr>
        <w:t xml:space="preserve">email: </w:t>
      </w:r>
      <w:hyperlink r:id="rId5">
        <w:r>
          <w:rPr>
            <w:rFonts w:ascii="Times New Roman" w:hAnsi="Times New Roman"/>
            <w:b/>
            <w:sz w:val="23"/>
            <w:szCs w:val="23"/>
            <w:u w:val="single"/>
            <w:lang w:val="en-US" w:bidi="en-US"/>
          </w:rPr>
          <w:t>info@eakp.gr</w:t>
        </w:r>
      </w:hyperlink>
      <w:bookmarkStart w:id="0" w:name="_GoBack"/>
      <w:bookmarkEnd w:id="0"/>
    </w:p>
    <w:p>
      <w:pPr>
        <w:spacing w:after="600" w:line="264" w:lineRule="auto"/>
        <w:ind w:firstLine="0"/>
        <w:jc w:val="center"/>
        <w:rPr>
          <w:rStyle w:val="fontstyle0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Αθήνα 31 Οκτωβρίου 2024</w:t>
      </w:r>
      <w:r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>
      <w:pPr>
        <w:spacing w:after="600" w:line="264" w:lineRule="auto"/>
        <w:ind w:firstLine="0"/>
        <w:jc w:val="center"/>
        <w:rPr>
          <w:rFonts w:ascii="Times New Roman" w:hAnsi="Times New Roman"/>
          <w:b/>
          <w:bCs/>
          <w:color w:val="000000"/>
          <w:spacing w:val="10"/>
          <w:sz w:val="30"/>
          <w:szCs w:val="30"/>
          <w:u w:val="double"/>
        </w:rPr>
      </w:pPr>
      <w:r>
        <w:rPr>
          <w:rStyle w:val="fontstyle01"/>
          <w:rFonts w:ascii="Times New Roman" w:hAnsi="Times New Roman"/>
          <w:spacing w:val="10"/>
          <w:sz w:val="30"/>
          <w:szCs w:val="30"/>
          <w:u w:val="double"/>
        </w:rPr>
        <w:t>ΔΕΛΤΙΟ ΤΥΠΟΥ</w:t>
      </w:r>
    </w:p>
    <w:p>
      <w:pPr>
        <w:spacing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Καταγγέλλουμε την βάρβαρη επίθεση από τα ΜΑΤ, ενάντια στους συναδέλφους εποχικούς πυροσβέστες που διαδήλωναν στο Υπουργείο Κλιματικής Κρίσης και Πολιτικής Προστασίας διεκδικώντας τη μονιμοποίησή τους.</w:t>
      </w:r>
    </w:p>
    <w:p>
      <w:pPr>
        <w:spacing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Η κυβέρνηση έχει τεράστιες ευθύνες και πρέπει να ικανοποιήσει το δίκαιο αίτημά τους.</w:t>
      </w:r>
    </w:p>
    <w:p>
      <w:pPr>
        <w:spacing w:after="600" w:line="264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Να σταματήσει τώρα η βία και η καταστολή και να μονιμοποιηθούν οι εποχικοί πυροσβέστες.</w:t>
      </w:r>
    </w:p>
    <w:p>
      <w:pPr>
        <w:spacing w:line="264" w:lineRule="auto"/>
        <w:ind w:firstLine="0"/>
        <w:jc w:val="center"/>
        <w:rPr>
          <w:rFonts w:ascii="Times New Roman" w:hAnsi="Times New Roman"/>
          <w:color w:val="000000"/>
          <w:spacing w:val="16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16"/>
          <w:sz w:val="32"/>
          <w:szCs w:val="32"/>
          <w:lang w:bidi="en-US"/>
        </w:rPr>
        <w:t>ΕΝΩΤΙΚΗ ΑΓΩΝΙΣΤΙΚΗ ΚΙΝΗΣΗ ΠΥΡΟΣΒΕΣΤΩΝ</w:t>
      </w:r>
    </w:p>
    <w:p>
      <w:pPr>
        <w:spacing w:line="264" w:lineRule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Liberation Mono"/>
    <w:charset w:val="A1"/>
    <w:family w:val="auto"/>
    <w:pitch w:val="default"/>
    <w:sig w:usb0="00000000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9D6C2E-253A-4E2E-94D5-82A1CE56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59" w:lineRule="auto"/>
      <w:ind w:firstLine="34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Pr>
      <w:rFonts w:ascii="TimesNewRomanPS-BoldMT" w:hAnsi="TimesNewRomanPS-BoldMT" w:hint="default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hyperlink" Target="http://www.eak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12" baseType="variant">
      <vt:variant>
        <vt:i4>5963883</vt:i4>
      </vt:variant>
      <vt:variant>
        <vt:i4>3</vt:i4>
      </vt:variant>
      <vt:variant>
        <vt:i4>0</vt:i4>
      </vt:variant>
      <vt:variant>
        <vt:i4>5</vt:i4>
      </vt:variant>
      <vt:variant>
        <vt:lpwstr>mailto:info@eakp.gr</vt:lpwstr>
      </vt:variant>
      <vt:variant>
        <vt:lpwstr/>
      </vt:variant>
      <vt:variant>
        <vt:i4>7929894</vt:i4>
      </vt:variant>
      <vt:variant>
        <vt:i4>0</vt:i4>
      </vt:variant>
      <vt:variant>
        <vt:i4>0</vt:i4>
      </vt:variant>
      <vt:variant>
        <vt:i4>5</vt:i4>
      </vt:variant>
      <vt:variant>
        <vt:lpwstr>http://www.eakp.gr/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2024-10-31T20:58:00Z</dcterms:created>
  <dcterms:modified xsi:type="dcterms:W3CDTF">2024-10-31T20:58:00Z</dcterms:modified>
</cp:coreProperties>
</file>