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Times New Roman" w:eastAsia="Times New Roman" w:hAnsi="Times New Roman" w:cs="Times New Roman"/>
          <w:b/>
          <w:spacing w:val="44"/>
          <w:sz w:val="32"/>
          <w:szCs w:val="32"/>
        </w:rPr>
      </w:pPr>
      <w:r>
        <w:rPr>
          <w:rFonts w:ascii="Times New Roman" w:eastAsia="Times New Roman" w:hAnsi="Times New Roman" w:cs="Times New Roman"/>
          <w:b/>
          <w:spacing w:val="44"/>
          <w:sz w:val="32"/>
          <w:szCs w:val="32"/>
        </w:rPr>
        <w:t>ΕΝΩΤΙΚΗ ΑΓΩΝΙΣΤΙΚΗ ΚΙΝΗΣΗ ΠΥΡΟΣΒΕΣΤΩΝ</w:t>
      </w:r>
    </w:p>
    <w:p>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u w:val="single"/>
        </w:rPr>
        <w:t>.         Της  Ένωσης  Υπαλλήλων  Πυροσβεστικού  Σώματος  Περ/</w:t>
      </w:r>
      <w:proofErr w:type="spellStart"/>
      <w:r>
        <w:rPr>
          <w:rFonts w:ascii="Times New Roman" w:eastAsia="Times New Roman" w:hAnsi="Times New Roman" w:cs="Times New Roman"/>
          <w:b/>
          <w:u w:val="single"/>
        </w:rPr>
        <w:t>ρειας</w:t>
      </w:r>
      <w:proofErr w:type="spellEnd"/>
      <w:r>
        <w:rPr>
          <w:rFonts w:ascii="Times New Roman" w:eastAsia="Times New Roman" w:hAnsi="Times New Roman" w:cs="Times New Roman"/>
          <w:b/>
          <w:u w:val="single"/>
        </w:rPr>
        <w:t xml:space="preserve">  Δυτικής Μακεδονίας          .</w:t>
      </w:r>
    </w:p>
    <w:p>
      <w:pPr>
        <w:spacing w:after="240"/>
        <w:jc w:val="center"/>
        <w:rPr>
          <w:rFonts w:ascii="Times New Roman" w:eastAsia="Times New Roman" w:hAnsi="Times New Roman" w:cs="Times New Roman"/>
          <w:b/>
          <w:u w:val="single"/>
          <w:lang w:val="en-US"/>
        </w:rPr>
      </w:pPr>
      <w:r>
        <w:rPr>
          <w:rFonts w:ascii="Times New Roman" w:eastAsia="Times New Roman" w:hAnsi="Times New Roman" w:cs="Times New Roman"/>
        </w:rPr>
        <w:t>Τηλ</w:t>
      </w:r>
      <w:r>
        <w:rPr>
          <w:rFonts w:ascii="Times New Roman" w:eastAsia="Times New Roman" w:hAnsi="Times New Roman" w:cs="Times New Roman"/>
          <w:lang w:val="en-US"/>
        </w:rPr>
        <w:t>.:</w:t>
      </w:r>
      <w:r>
        <w:rPr>
          <w:rFonts w:ascii="Times New Roman" w:eastAsia="Times New Roman" w:hAnsi="Times New Roman" w:cs="Times New Roman"/>
          <w:b/>
          <w:lang w:val="en-US"/>
        </w:rPr>
        <w:t xml:space="preserve"> 6948333636</w:t>
      </w:r>
      <w:r>
        <w:rPr>
          <w:rFonts w:ascii="Times New Roman" w:eastAsia="Times New Roman" w:hAnsi="Times New Roman" w:cs="Times New Roman"/>
          <w:lang w:val="en-US"/>
        </w:rPr>
        <w:t xml:space="preserve"> – </w:t>
      </w:r>
      <w:r>
        <w:rPr>
          <w:rFonts w:ascii="Times New Roman" w:eastAsia="Times New Roman" w:hAnsi="Times New Roman" w:cs="Times New Roman"/>
          <w:b/>
          <w:lang w:val="en-US"/>
        </w:rPr>
        <w:t>6980293199</w:t>
      </w:r>
      <w:r>
        <w:rPr>
          <w:rFonts w:ascii="Times New Roman" w:eastAsia="Times New Roman" w:hAnsi="Times New Roman" w:cs="Times New Roman"/>
          <w:lang w:val="en-US"/>
        </w:rPr>
        <w:t xml:space="preserve">, </w:t>
      </w:r>
      <w:r>
        <w:rPr>
          <w:rFonts w:ascii="Times New Roman" w:eastAsia="Times New Roman" w:hAnsi="Times New Roman" w:cs="Times New Roman"/>
          <w:b/>
          <w:lang w:val="en-US"/>
        </w:rPr>
        <w:t xml:space="preserve">  </w:t>
      </w:r>
      <w:r>
        <w:rPr>
          <w:rFonts w:ascii="Times New Roman" w:eastAsia="Times New Roman" w:hAnsi="Times New Roman" w:cs="Times New Roman"/>
          <w:lang w:val="en-US"/>
        </w:rPr>
        <w:t xml:space="preserve">web site: </w:t>
      </w:r>
      <w:r>
        <w:rPr>
          <w:rFonts w:ascii="Times New Roman" w:eastAsia="Times New Roman" w:hAnsi="Times New Roman" w:cs="Times New Roman"/>
          <w:b/>
          <w:u w:val="single"/>
          <w:lang w:val="en-US"/>
        </w:rPr>
        <w:t>www.eakp.gr</w:t>
      </w:r>
      <w:r>
        <w:rPr>
          <w:rFonts w:ascii="Times New Roman" w:eastAsia="Times New Roman" w:hAnsi="Times New Roman" w:cs="Times New Roman"/>
          <w:lang w:val="en-US"/>
        </w:rPr>
        <w:t xml:space="preserve">,   email: </w:t>
      </w:r>
      <w:hyperlink r:id="rId5">
        <w:r>
          <w:rPr>
            <w:rFonts w:ascii="Times New Roman" w:eastAsia="Times New Roman" w:hAnsi="Times New Roman" w:cs="Times New Roman"/>
            <w:b/>
            <w:u w:val="single"/>
            <w:lang w:val="en-US"/>
          </w:rPr>
          <w:t>info@eakp.gr</w:t>
        </w:r>
      </w:hyperlink>
    </w:p>
    <w:p>
      <w:pPr>
        <w:spacing w:after="480" w:line="240" w:lineRule="auto"/>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Κοζάνη 7 Απριλίου 2025</w:t>
      </w:r>
    </w:p>
    <w:p>
      <w:pPr>
        <w:spacing w:after="240" w:line="240" w:lineRule="auto"/>
        <w:jc w:val="center"/>
        <w:rPr>
          <w:rFonts w:ascii="Times New Roman" w:eastAsia="Times New Roman" w:hAnsi="Times New Roman" w:cs="Times New Roman"/>
          <w:b/>
          <w:sz w:val="30"/>
          <w:szCs w:val="30"/>
          <w:highlight w:val="white"/>
          <w:u w:val="double"/>
        </w:rPr>
      </w:pPr>
      <w:r>
        <w:rPr>
          <w:rFonts w:ascii="Times New Roman" w:eastAsia="Times New Roman" w:hAnsi="Times New Roman" w:cs="Times New Roman"/>
          <w:b/>
          <w:sz w:val="30"/>
          <w:szCs w:val="30"/>
          <w:highlight w:val="white"/>
          <w:u w:val="double"/>
        </w:rPr>
        <w:t>ΑΝΑΚΟΙΝΩΣΗ - ΔΕΛΤΙΟ ΤΥΠΟΥ</w:t>
      </w:r>
    </w:p>
    <w:p>
      <w:pPr>
        <w:pBdr>
          <w:top w:val="single" w:sz="4" w:space="1" w:color="000000"/>
          <w:left w:val="single" w:sz="4" w:space="4" w:color="000000"/>
          <w:bottom w:val="single" w:sz="4" w:space="1" w:color="000000"/>
          <w:right w:val="single" w:sz="4" w:space="0" w:color="000000"/>
        </w:pBdr>
        <w:spacing w:after="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Για την εκλογική επιτυχία της Ε.Α.Κ.Π. στις αρχαιρεσίες της </w:t>
      </w:r>
    </w:p>
    <w:p>
      <w:pPr>
        <w:pBdr>
          <w:top w:val="single" w:sz="4" w:space="1" w:color="000000"/>
          <w:left w:val="single" w:sz="4" w:space="4" w:color="000000"/>
          <w:bottom w:val="single" w:sz="4" w:space="1" w:color="000000"/>
          <w:right w:val="single" w:sz="4" w:space="0" w:color="000000"/>
        </w:pBdr>
        <w:spacing w:after="480"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 xml:space="preserve"> Ε.Υ.Π.Σ. Περ/ρειας Δυτικής  Μακεδονίας.</w:t>
      </w:r>
    </w:p>
    <w:p>
      <w:pPr>
        <w:spacing w:after="120" w:line="240" w:lineRule="auto"/>
        <w:ind w:firstLine="3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Μετά την ολοκλήρωση των εκλογών στην Ένωση Υπαλλήλων Πυροσβεστικού Σώματος Περ/ρειας Δυτικής Μακεδονίας, η Ενωτική Αγωνιστική Κίνηση Πυροσβεστών (Ε.Α.Κ.Π.) αισθάνεται την ανάγκη να εκφράσει τις ευχαριστίες της σε όλους τους συναδέλφους που στήριξαν το ψηφοδέλτιό της. </w:t>
      </w:r>
    </w:p>
    <w:p>
      <w:pPr>
        <w:spacing w:after="120" w:line="240" w:lineRule="auto"/>
        <w:ind w:firstLine="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Η εμπιστοσύνη που έδειξαν οι συνάδελφοι με την ψήφο τους στο ψηφοδέλτιό μας αποτελεί την κινητήρια δύναμη για να συνεχίσουμε αταλάντευτα τον αγώνα μας, να προασπίζουμε τα δικαιώματα των εργαζομένων του Πυροσβεστικού Σώματος από τις αντεργατικές πολιτικές και να διεκδικούμε καλύτερες συνθήκες εργασίας για όλους.</w:t>
      </w:r>
    </w:p>
    <w:p>
      <w:pPr>
        <w:spacing w:after="120" w:line="240" w:lineRule="auto"/>
        <w:ind w:firstLine="3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Η επιτυχία μας στις εκλογές αυτές έρχεται ως επιστέγασμα μιας πολυετούς, ανιδιοτελούς και συνεπούς προσπάθειας</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να σταθούμε ως Ε.Α.Κ.Π. δίπλα στον πυροσβέστη και να υπερασπιστούμε τα δικαιώματά του.</w:t>
      </w:r>
    </w:p>
    <w:p>
      <w:pPr>
        <w:spacing w:after="120" w:line="240" w:lineRule="auto"/>
        <w:ind w:firstLine="3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Κόντρα στις μεθοδεύσεις των εκπροσώπων του κυβερνητικού συνδικαλισμού και παρά τα εμπόδια που προσπαθήσαν να βάλουν στην σύνθεση και την συγκρότηση του ψηφοδελτίου μας, η Ε.Α.Κ.Π. πέτυχε να συσπειρώσει το </w:t>
      </w:r>
      <w:r>
        <w:rPr>
          <w:rFonts w:ascii="Times New Roman" w:eastAsia="Times New Roman" w:hAnsi="Times New Roman" w:cs="Times New Roman"/>
          <w:b/>
          <w:sz w:val="24"/>
          <w:szCs w:val="24"/>
          <w:highlight w:val="white"/>
        </w:rPr>
        <w:t>14,9%</w:t>
      </w:r>
      <w:r>
        <w:rPr>
          <w:rFonts w:ascii="Times New Roman" w:eastAsia="Times New Roman" w:hAnsi="Times New Roman" w:cs="Times New Roman"/>
          <w:sz w:val="24"/>
          <w:szCs w:val="24"/>
          <w:highlight w:val="white"/>
        </w:rPr>
        <w:t xml:space="preserve"> των μελών που πήραν μέρος στις εκλογικές διαδικασίες και να εκλέξει </w:t>
      </w:r>
      <w:r>
        <w:rPr>
          <w:rFonts w:ascii="Times New Roman" w:eastAsia="Times New Roman" w:hAnsi="Times New Roman" w:cs="Times New Roman"/>
          <w:b/>
          <w:sz w:val="24"/>
          <w:szCs w:val="24"/>
          <w:highlight w:val="white"/>
        </w:rPr>
        <w:t>έναν (1) εκπρόσωπο στο Διοικητικό Συμβούλιο της Ένωσης, έναν (1) στην Ομοσπονδία και έναν (1) για το νομαρχιακό τμήμα της Α.Δ.Ε.Δ.Υ. στην Κοζάνη.</w:t>
      </w:r>
    </w:p>
    <w:p>
      <w:pPr>
        <w:spacing w:after="120" w:line="240" w:lineRule="auto"/>
        <w:ind w:firstLine="3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Η εξέλιξη αυτή αποτελεί ένα σημαντικό βήμα για την ενίσχυση του ταξικού αγωνιστικού συνδικαλισμού προς την κατεύθυνση της προάσπισης των εργασιακών συμφερόντων όλων των πυροσβεστών.</w:t>
      </w:r>
    </w:p>
    <w:p>
      <w:pPr>
        <w:spacing w:after="120" w:line="240" w:lineRule="auto"/>
        <w:ind w:firstLine="3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Η εκλογική διαδικασία στη Δυτική Μακεδονία διεξήχθη σε ένα τοξικό κλίμα μεθοδεύσεων από τις δυνάμεις του κυβερνητικού συνδικαλισμού! </w:t>
      </w:r>
    </w:p>
    <w:p>
      <w:pPr>
        <w:spacing w:after="120" w:line="240" w:lineRule="auto"/>
        <w:ind w:firstLine="3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Με αντικαταστατικές αποφάσεις και πρακτικές, έγινε προσπάθεια να αποκλειστεί το ψηφοδέλτιό μας με φτηνές δικαιολογίες και καταστρατηγώντας τον συνδικαλιστικό νόμο 1264/1982 με αυθαίρετο τρόπο, τους υποψηφίους της παράταξής μας τους παρουσίασαν στο τελικό πρακτικό της εφορευτικής επιτροπής ως μεμονωμένους υποψηφίους, με σκοπό να διασπαστούν οι ψήφοι που θα συγκέντρωνε το ψηφοδέλτιό μας και να μην υπάρξει δυνατότητα εκλογής στα όργανα της Ένωσης!!!  </w:t>
      </w:r>
    </w:p>
    <w:p>
      <w:pPr>
        <w:spacing w:after="120" w:line="240" w:lineRule="auto"/>
        <w:ind w:firstLine="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Μας είναι γνωστές όμως και αναμενόμενες οι τακτικές του κυβερνητικού συνδικαλισμού.</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Πρόκειται για μια τακτική που επιβεβαιώνει πως η Ε.Α.Κ.Π. δεν αντιμετωπίζεται ως μια απλή συνδικαλιστική δύναμη, αλλά ως ένας πραγματικός κίνδυνος για όσους θέλουν τον συνδικαλισμό πλήρως ελεγχόμενο και αφοπλισμένο απέναντι στις κυβερνητικές αντιλαϊκές και αντεργατικές πολιτικές που κατά κόρον εφαρμόζονται σε βάρος των εργασιακών μας δικαιωμάτων και της πυροπροστασίας - δασοπροστασίας της χώρας! </w:t>
      </w:r>
    </w:p>
    <w:p>
      <w:pPr>
        <w:spacing w:after="120" w:line="240" w:lineRule="auto"/>
        <w:ind w:firstLine="34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Απέναντι σε αυτές τις μεθοδεύσεις, η Εκτελεστική Γραμμ</w:t>
      </w:r>
      <w:bookmarkStart w:id="0" w:name="_GoBack"/>
      <w:bookmarkEnd w:id="0"/>
      <w:r>
        <w:rPr>
          <w:rFonts w:ascii="Times New Roman" w:eastAsia="Times New Roman" w:hAnsi="Times New Roman" w:cs="Times New Roman"/>
          <w:b/>
          <w:sz w:val="24"/>
          <w:szCs w:val="24"/>
          <w:highlight w:val="white"/>
        </w:rPr>
        <w:t>ατεία της Ε.Α.Κ.Π. αντέδρασε άμεσα και δυναμικά!</w:t>
      </w:r>
      <w:r>
        <w:rPr>
          <w:rFonts w:ascii="Times New Roman" w:eastAsia="Times New Roman" w:hAnsi="Times New Roman" w:cs="Times New Roman"/>
          <w:sz w:val="24"/>
          <w:szCs w:val="24"/>
          <w:highlight w:val="white"/>
        </w:rPr>
        <w:t xml:space="preserve"> </w:t>
      </w:r>
    </w:p>
    <w:p>
      <w:pPr>
        <w:spacing w:after="120" w:line="240" w:lineRule="auto"/>
        <w:ind w:firstLine="3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Με άμεσες παρεμβάσεις προς το προεδρείο της Ομοσπονδίας, τον νομικό σύμβουλο και την εφορευτική επιτροπή, καταφέραμε να αποτρέψουμε τις μεθοδεύσεις και να διασφαλίσουμε την απρόσκοπτη συμμετοχή του ψηφοδελτίου μας στις εκλογές</w:t>
      </w:r>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 xml:space="preserve"> </w:t>
      </w:r>
    </w:p>
    <w:p>
      <w:pPr>
        <w:spacing w:after="240" w:line="240" w:lineRule="auto"/>
        <w:ind w:firstLine="340"/>
        <w:jc w:val="both"/>
        <w:rPr>
          <w:rFonts w:ascii="Times New Roman" w:eastAsia="Times New Roman" w:hAnsi="Times New Roman" w:cs="Times New Roman"/>
          <w:sz w:val="24"/>
          <w:szCs w:val="24"/>
        </w:rPr>
      </w:pPr>
      <w:bookmarkStart w:id="1" w:name="_ncefo9be4zt2" w:colFirst="0" w:colLast="0"/>
      <w:bookmarkEnd w:id="1"/>
      <w:r>
        <w:rPr>
          <w:rFonts w:ascii="Times New Roman" w:eastAsia="Times New Roman" w:hAnsi="Times New Roman" w:cs="Times New Roman"/>
          <w:sz w:val="24"/>
          <w:szCs w:val="24"/>
          <w:highlight w:val="white"/>
        </w:rPr>
        <w:t>Η αποφασιστικότητα και η ετοιμότητα της Ε.Α.Κ.Π. απέδειξαν για ακόμα μία φορά πως ο αγωνιστικός συνδικαλισμός δεν εκβιάζεται, δεν υποχωρεί και δεν φιμώνεται.</w:t>
      </w:r>
    </w:p>
    <w:p>
      <w:pPr>
        <w:spacing w:after="120"/>
        <w:ind w:firstLine="340"/>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Η δέσμευσή μας για τη συνέχεια</w:t>
      </w:r>
      <w:r>
        <w:rPr>
          <w:rFonts w:ascii="Times New Roman" w:eastAsia="Times New Roman" w:hAnsi="Times New Roman" w:cs="Times New Roman"/>
          <w:b/>
          <w:sz w:val="24"/>
          <w:szCs w:val="24"/>
        </w:rPr>
        <w:t>:</w:t>
      </w:r>
    </w:p>
    <w:p>
      <w:pPr>
        <w:spacing w:after="120" w:line="240" w:lineRule="auto"/>
        <w:ind w:firstLine="3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Η επιτυχία της Ε.Α.Κ.Π σε αυτές τις εκλογές δεν είναι απλώς ένας αριθμός εδρών στο Διοικητικό Συμβούλιο και την Ομοσπονδία. Είναι μια ξεκάθαρη επιβεβαίωση ότι ο αγώνας μας έχει ανταπόκριση στη βάση των εργαζομένων του Πυροσβεστικού Σώματος. Όλα αυτά τα χρόνια, η παράταξή μας στάθηκε δίπλα σε κάθε πυροσβέστη, χωρίς εκπτώσεις και ταλαντεύσεις. </w:t>
      </w:r>
    </w:p>
    <w:p>
      <w:pPr>
        <w:spacing w:after="120" w:line="240" w:lineRule="auto"/>
        <w:ind w:firstLine="3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Η σταθερή αγωνιστική της προσπάθεια επιβραβεύεται, δίνοντας μας τη δύναμη να συνεχίσουμε με ακόμα μεγαλύτερο πείσμα και αποφασιστικότητα και για την ισχυροποίηση της στο επικείμενο εκλογοαπολογιστικό συνέδριο της Π.Ο.Ε.Υ.Π.Σ..    </w:t>
      </w:r>
    </w:p>
    <w:p>
      <w:pPr>
        <w:shd w:val="clear" w:color="auto" w:fill="FFFFFF"/>
        <w:spacing w:after="120" w:line="240" w:lineRule="auto"/>
        <w:ind w:firstLine="3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 xml:space="preserve">Η Ε.Α.Κ.Π. δεσμεύεται ότι θα παραμείνει στην πρώτη γραμμή των αγώνων. </w:t>
      </w:r>
      <w:r>
        <w:rPr>
          <w:rFonts w:ascii="Times New Roman" w:eastAsia="Times New Roman" w:hAnsi="Times New Roman" w:cs="Times New Roman"/>
          <w:b/>
          <w:sz w:val="24"/>
          <w:szCs w:val="24"/>
        </w:rPr>
        <w:t>Κανείς μας δεν μπορεί πλέον να αγνοήσει:</w:t>
      </w:r>
    </w:p>
    <w:p>
      <w:pPr>
        <w:pStyle w:val="a5"/>
        <w:numPr>
          <w:ilvl w:val="0"/>
          <w:numId w:val="2"/>
        </w:numPr>
        <w:shd w:val="clear" w:color="auto" w:fill="FFFFFF"/>
        <w:spacing w:after="120" w:line="240" w:lineRule="auto"/>
        <w:ind w:left="1077" w:hanging="35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Τον οικονομικό μαρασμό του οικογενειακού μας εισοδήματος, από την εξοντωτική ακρίβεια σε είδη πρώτης ανάγκης, τις υπηρεσίες ενέργειας και κοινωνικού χαρακτήρα, στην υγεία, την παιδεία κ.λπ.  </w:t>
      </w:r>
    </w:p>
    <w:p>
      <w:pPr>
        <w:pStyle w:val="a5"/>
        <w:numPr>
          <w:ilvl w:val="0"/>
          <w:numId w:val="2"/>
        </w:numPr>
        <w:shd w:val="clear" w:color="auto" w:fill="FFFFFF"/>
        <w:spacing w:after="120" w:line="240" w:lineRule="auto"/>
        <w:ind w:left="1077" w:hanging="35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Την κατάργηση του ελεύθερου χρόνου μας και του οικογενειακού μας προγραμματισμού  λόγω των εξαντλητικών ωραρίων, των συνεχόμενων επιφυλακών και των αλλεπάλληλων ανακλήσεων αδειών.</w:t>
      </w:r>
    </w:p>
    <w:p>
      <w:pPr>
        <w:pStyle w:val="a5"/>
        <w:numPr>
          <w:ilvl w:val="0"/>
          <w:numId w:val="2"/>
        </w:numPr>
        <w:shd w:val="clear" w:color="auto" w:fill="FFFFFF"/>
        <w:spacing w:after="120" w:line="240" w:lineRule="auto"/>
        <w:ind w:left="1077" w:hanging="357"/>
        <w:contextualSpacing w:val="0"/>
        <w:jc w:val="both"/>
        <w:rPr>
          <w:rFonts w:ascii="Times New Roman" w:eastAsia="Times New Roman" w:hAnsi="Times New Roman" w:cs="Times New Roman"/>
          <w:sz w:val="24"/>
          <w:szCs w:val="24"/>
        </w:rPr>
      </w:pPr>
      <w:bookmarkStart w:id="2" w:name="_mak71z9uauhr" w:colFirst="0" w:colLast="0"/>
      <w:bookmarkEnd w:id="2"/>
      <w:r>
        <w:rPr>
          <w:rFonts w:ascii="Times New Roman" w:eastAsia="Times New Roman" w:hAnsi="Times New Roman" w:cs="Times New Roman"/>
          <w:sz w:val="24"/>
          <w:szCs w:val="24"/>
        </w:rPr>
        <w:t>Την μισθολογική και βαθμολογική στασιμότητα που επιβλήθηκε από την κυβέρνηση ΣΥ.ΡΙΖ.Α. - ΑΝ.ΕΛ. με την κατάργηση των μισθολογικών προαγωγών ανεξαρτήτου του φέροντα βαθμού με το μισθολόγιο του 2017 και διατηρεί σε ισχύ και η σημερινή κυβέρνηση σε βάρος του χαμηλόβαθμου προσωπικού.</w:t>
      </w:r>
    </w:p>
    <w:p>
      <w:pPr>
        <w:pStyle w:val="a5"/>
        <w:numPr>
          <w:ilvl w:val="0"/>
          <w:numId w:val="2"/>
        </w:numPr>
        <w:shd w:val="clear" w:color="auto" w:fill="FFFFFF"/>
        <w:spacing w:after="120" w:line="240" w:lineRule="auto"/>
        <w:ind w:left="1077" w:hanging="35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Τις εκατομμύρια ώρες απλήρωτης υπερεργασίας και τα εκατοντάδες χιλιάδες αδιάθετα ρεπό που αποτελούν σημαντική πηγή αφαίμαξης</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εισοδήματος</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από  χιλιάδες σκληρά εργαζόμενους πυροσβέστες.   </w:t>
      </w:r>
    </w:p>
    <w:p>
      <w:pPr>
        <w:pStyle w:val="a5"/>
        <w:numPr>
          <w:ilvl w:val="0"/>
          <w:numId w:val="2"/>
        </w:numPr>
        <w:shd w:val="clear" w:color="auto" w:fill="FFFFFF"/>
        <w:spacing w:after="120" w:line="240" w:lineRule="auto"/>
        <w:ind w:left="1077" w:hanging="35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Την πολυετή εργασιακή ομηρία των συμβασιούχων συναδέλφων, των Π.Π.Υ. και τον Ε.ΜΟ.Δ.Ε.. </w:t>
      </w:r>
    </w:p>
    <w:p>
      <w:pPr>
        <w:pStyle w:val="a5"/>
        <w:numPr>
          <w:ilvl w:val="0"/>
          <w:numId w:val="2"/>
        </w:numPr>
        <w:shd w:val="clear" w:color="auto" w:fill="FFFFFF"/>
        <w:spacing w:after="120" w:line="240" w:lineRule="auto"/>
        <w:ind w:left="1077" w:hanging="35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Την μη αναγνώριση </w:t>
      </w:r>
      <w:r>
        <w:rPr>
          <w:rFonts w:ascii="Times New Roman" w:eastAsia="Times New Roman" w:hAnsi="Times New Roman" w:cs="Times New Roman"/>
          <w:sz w:val="24"/>
          <w:szCs w:val="24"/>
        </w:rPr>
        <w:t xml:space="preserve">του επαγγέλματός μας </w:t>
      </w:r>
      <w:r>
        <w:rPr>
          <w:rFonts w:ascii="Times New Roman" w:eastAsia="Times New Roman" w:hAnsi="Times New Roman" w:cs="Times New Roman"/>
          <w:sz w:val="24"/>
          <w:szCs w:val="24"/>
        </w:rPr>
        <w:t xml:space="preserve">ως Β.Α.Ε., με ότι αυτό συνεπάγεται, παρ’ ότι από την ίδια τη φύση του ελλοχεύουν τεράστιοι κίνδυνοι. Επιχειρούμε μέσα σε πολλά μολυσματικά περιβάλλοντα και κάτω από αντίξοες συνθήκες με καύσωνες, παγετούς κ.λπ., συνθήκες που ευνοούν την εκδήλωση σοβαρών ασθενειών και ελλοχεύει ανά πάσα στιγμή το θανατηφόρο ατύχημα ή ο σοβαρός τραυματισμός. </w:t>
      </w:r>
    </w:p>
    <w:p>
      <w:pPr>
        <w:pStyle w:val="a5"/>
        <w:numPr>
          <w:ilvl w:val="0"/>
          <w:numId w:val="2"/>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Τις συνέπειες του νόμου 4662/2020 στα εργασιακά μας δικαιώματα</w:t>
      </w:r>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με το σπάσιμο του αμετάθετου και την εξαΰλωση του όποιου ελεύθερου χρόνου μας είχε απομείνει με την εφαρμογή των προληπτικών επιφυλακών, καθώς και στην αποσάθρωση του πλέγματος της πυροπροστασίας και της δασοπροστασίας με τις ασύλληπτες καταστροφές που εκδηλώθηκαν αμέσως μετά την εφαρμογή του σε βάρος των δασικών οικοσυστημάτων, περιουσιών και υποδομών και την απώλεια ανθρώπινων ζωών.</w:t>
      </w:r>
    </w:p>
    <w:p>
      <w:pPr>
        <w:shd w:val="clear" w:color="auto" w:fill="FFFFFF"/>
        <w:spacing w:after="120" w:line="240" w:lineRule="auto"/>
        <w:ind w:firstLine="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Έχει συσσωρευθεί από εμάς τους πυροσβέστες σημαντική εμπειρία, που αποδεικνύει πως δεν αντιμετωπίζουμε απλώς τις </w:t>
      </w:r>
      <w:r>
        <w:rPr>
          <w:rFonts w:ascii="Times New Roman" w:eastAsia="Times New Roman" w:hAnsi="Times New Roman" w:cs="Times New Roman"/>
          <w:b/>
          <w:sz w:val="24"/>
          <w:szCs w:val="24"/>
        </w:rPr>
        <w:t>«ασαφείς»</w:t>
      </w:r>
      <w:r>
        <w:rPr>
          <w:rFonts w:ascii="Times New Roman" w:eastAsia="Times New Roman" w:hAnsi="Times New Roman" w:cs="Times New Roman"/>
          <w:sz w:val="24"/>
          <w:szCs w:val="24"/>
        </w:rPr>
        <w:t xml:space="preserve"> διατυπώσεις νομοθετημάτων, αλλά μια συνειδητή επίθεση στην εργασιακή μας καθημερινότητα, με στόχο να εργαζόμαστε οι</w:t>
      </w:r>
      <w:r>
        <w:rPr>
          <w:rFonts w:ascii="Times New Roman" w:eastAsia="Times New Roman" w:hAnsi="Times New Roman" w:cs="Times New Roman"/>
          <w:b/>
          <w:sz w:val="24"/>
          <w:szCs w:val="24"/>
        </w:rPr>
        <w:t xml:space="preserve"> εναπομείναντες πυροσβέστες για διπλάσιο αριθμό προσωπικού που λείπει από το Π.Σ., διακινδυνεύοντας την ζωή και την υγεία μας </w:t>
      </w:r>
      <w:r>
        <w:rPr>
          <w:rFonts w:ascii="Times New Roman" w:eastAsia="Times New Roman" w:hAnsi="Times New Roman" w:cs="Times New Roman"/>
          <w:sz w:val="24"/>
          <w:szCs w:val="24"/>
        </w:rPr>
        <w:t>και να </w:t>
      </w:r>
      <w:r>
        <w:rPr>
          <w:rFonts w:ascii="Times New Roman" w:eastAsia="Times New Roman" w:hAnsi="Times New Roman" w:cs="Times New Roman"/>
          <w:b/>
          <w:sz w:val="24"/>
          <w:szCs w:val="24"/>
        </w:rPr>
        <w:t>αμειβόμαστε με τα ίδια και χειρότερα</w:t>
      </w:r>
      <w:r>
        <w:rPr>
          <w:rFonts w:ascii="Times New Roman" w:eastAsia="Times New Roman" w:hAnsi="Times New Roman" w:cs="Times New Roman"/>
          <w:sz w:val="24"/>
          <w:szCs w:val="24"/>
        </w:rPr>
        <w:t xml:space="preserve">. </w:t>
      </w:r>
    </w:p>
    <w:p>
      <w:pPr>
        <w:shd w:val="clear" w:color="auto" w:fill="FFFFFF"/>
        <w:spacing w:after="120" w:line="240" w:lineRule="auto"/>
        <w:ind w:firstLine="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Μόνο με οργανωμένο, ενωτικό και αγωνιστικό τρόπο μπορεί να αναχαιτιστεί η ολομέτωπη επίθεση της κυβέρνησης στα εργασιακά μας δικαιώματα, μέσω δυναμικών κινητοποιήσεων για την ανάδειξη των δίκαιων αιτημάτων όλων των πυροσβεστών (μονίμων και συμβασιούχων).</w:t>
      </w:r>
    </w:p>
    <w:p>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Η πορεία μας συνεχίζεται με συνέπεια, ήθος και αγωνιστικότητα. Καλούμε όλους τους συναδέλφους να συσπειρωθούν γύρω από την Ε.Α.Κ.Π., να γίνουν κομμάτι αυτού του αγώνα και να δώσουμε μαζί τη μάχη για ένα καλύτερο μέλλον για όλους τους πυροσβέστες.</w:t>
      </w:r>
    </w:p>
    <w:p>
      <w:pPr>
        <w:spacing w:after="4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Σας ευχαριστούμε για την εμπιστοσύνη σας και δεσμευόμαστε να την τιμήσουμε στο έπακρο!</w:t>
      </w:r>
    </w:p>
    <w:p>
      <w:pPr>
        <w:spacing w:after="0"/>
        <w:jc w:val="center"/>
        <w:rPr>
          <w:rFonts w:ascii="Times New Roman" w:eastAsia="Times New Roman" w:hAnsi="Times New Roman" w:cs="Times New Roman"/>
          <w:spacing w:val="20"/>
          <w:sz w:val="24"/>
          <w:szCs w:val="24"/>
        </w:rPr>
      </w:pPr>
      <w:r>
        <w:rPr>
          <w:rFonts w:ascii="Times New Roman" w:eastAsia="Times New Roman" w:hAnsi="Times New Roman" w:cs="Times New Roman"/>
          <w:b/>
          <w:spacing w:val="20"/>
          <w:sz w:val="30"/>
          <w:szCs w:val="30"/>
        </w:rPr>
        <w:t>ΕΝΩΤΙΚΗ ΑΓΩΝΙΣΤΙΚΗ ΚΙΝΗΣΗ ΠΥΡΟΣΒΕΣΤΩΝ</w:t>
      </w:r>
    </w:p>
    <w:sectPr>
      <w:pgSz w:w="11906" w:h="16838"/>
      <w:pgMar w:top="1440" w:right="1133" w:bottom="1440"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C016AF"/>
    <w:multiLevelType w:val="hybridMultilevel"/>
    <w:tmpl w:val="FA10D11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6EE170BB"/>
    <w:multiLevelType w:val="multilevel"/>
    <w:tmpl w:val="13AAD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CE05FE-3D35-4F79-83F8-D1B229CD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pPr>
      <w:ind w:left="720"/>
      <w:contextualSpacing/>
    </w:pPr>
  </w:style>
  <w:style w:type="paragraph" w:styleId="a6">
    <w:name w:val="Balloon Text"/>
    <w:basedOn w:val="a"/>
    <w:link w:val="Char"/>
    <w:uiPriority w:val="99"/>
    <w:semiHidden/>
    <w:unhideWhenUsed/>
    <w:pPr>
      <w:spacing w:after="0" w:line="240" w:lineRule="auto"/>
    </w:pPr>
    <w:rPr>
      <w:rFonts w:ascii="Segoe UI" w:hAnsi="Segoe UI" w:cs="Segoe UI"/>
      <w:sz w:val="18"/>
      <w:szCs w:val="18"/>
    </w:rPr>
  </w:style>
  <w:style w:type="character" w:customStyle="1" w:styleId="Char">
    <w:name w:val="Κείμενο πλαισίου Char"/>
    <w:basedOn w:val="a0"/>
    <w:link w:val="a6"/>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eakp.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1091</Words>
  <Characters>5896</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Χρήστης των Windows</cp:lastModifiedBy>
  <cp:revision>9</cp:revision>
  <cp:lastPrinted>2025-04-07T18:24:00Z</cp:lastPrinted>
  <dcterms:created xsi:type="dcterms:W3CDTF">2025-04-07T18:01:00Z</dcterms:created>
  <dcterms:modified xsi:type="dcterms:W3CDTF">2025-04-07T18:32:00Z</dcterms:modified>
</cp:coreProperties>
</file>